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93" w:rsidRPr="00F13761" w:rsidRDefault="00E57212" w:rsidP="00C17993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BAĞLAMA KÜTÜĞÜ </w:t>
      </w:r>
      <w:r w:rsidR="00C17993">
        <w:rPr>
          <w:b/>
          <w:bCs/>
          <w:i/>
          <w:lang w:val="tr-TR"/>
        </w:rPr>
        <w:t>HİSSELİ ALIŞ-SATIŞ DİLEKÇESİ</w:t>
      </w:r>
    </w:p>
    <w:tbl>
      <w:tblPr>
        <w:tblpPr w:leftFromText="141" w:rightFromText="141" w:vertAnchor="text" w:horzAnchor="margin" w:tblpY="32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796"/>
        <w:gridCol w:w="1398"/>
        <w:gridCol w:w="4054"/>
      </w:tblGrid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466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……….. Bağlama Kütüğü …….……….....  numarasında kayıtlı ……………..… isimli  ……………………........... tekneyi  %............. hissesini  …………………………..…….(MAKİNALI/MAKİNASIZ)……………………………………………..….bedel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……….. Bağlama Kütüğü …….……….....  numarasında kayıtlı ……………..… isimli  ……………………........... tekneyi  %............... hissesini……………….……,,.(MAKİNALI/MAKİNASIZ)……………………………………,,,,,,,,,,,,,....bedel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Ad/Soyad/İmza/Tarih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675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28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……….. Bağlama Kütüğü …….……….....  numarasında kayıtlı ……………..… isimli  ……………………........... tekneyi  %............. hissesini  …………………………..…….(MAKİNALI/MAKİNASIZ)……………………………………………..….bedel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……….. Bağlama Kütüğü …….……….....  numarasında kayıtlı ……………..… isimli  ……………………........... tekneyi  %............... hissesini……………….……,,.(MAKİNALI/MAKİNASIZ)……………………………………,,,,,,,,,,,,,....bedel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Ad/Soyad/İmza/Tarih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786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17993" w:rsidRPr="00F13761" w:rsidRDefault="002A5FD0" w:rsidP="00F13761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SİNOP</w:t>
      </w:r>
      <w:bookmarkStart w:id="0" w:name="_GoBack"/>
      <w:bookmarkEnd w:id="0"/>
      <w:r w:rsidR="00C77421">
        <w:rPr>
          <w:b/>
          <w:bCs/>
          <w:sz w:val="28"/>
          <w:lang w:val="tr-TR"/>
        </w:rPr>
        <w:t xml:space="preserve"> </w:t>
      </w:r>
      <w:r w:rsidR="00C17993">
        <w:rPr>
          <w:b/>
          <w:bCs/>
          <w:sz w:val="28"/>
          <w:lang w:val="tr-TR"/>
        </w:rPr>
        <w:t>LİMAN BAŞKANLIĞI’NA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F13761" w:rsidRPr="00F13761" w:rsidTr="00F13761">
        <w:trPr>
          <w:trHeight w:val="903"/>
        </w:trPr>
        <w:tc>
          <w:tcPr>
            <w:tcW w:w="10930" w:type="dxa"/>
            <w:shd w:val="clear" w:color="auto" w:fill="auto"/>
          </w:tcPr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b/>
                <w:sz w:val="18"/>
                <w:szCs w:val="20"/>
              </w:rPr>
            </w:pPr>
            <w:r w:rsidRPr="00F13761">
              <w:rPr>
                <w:b/>
                <w:sz w:val="18"/>
                <w:szCs w:val="20"/>
              </w:rPr>
              <w:t>HARÇ İŞLEMLERİ;</w:t>
            </w:r>
          </w:p>
          <w:p w:rsidR="006B3959" w:rsidRDefault="006B3959" w:rsidP="006B3959">
            <w:pPr>
              <w:pStyle w:val="msobodytextindent"/>
              <w:numPr>
                <w:ilvl w:val="0"/>
                <w:numId w:val="7"/>
              </w:numPr>
              <w:jc w:val="left"/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Tekne Boyu 5 Metreden Küçük Ve BALIK AVLAMA / TİCARİ YAT / GEZİNTİ TENEZZÜH / YOLCU MOTORU/ SPOR VE EĞLENCE AMAÇLI ÖZEL/TİCARİ DENİZ TAŞITLARI (JET SKİ-ŞİŞME BOT)</w:t>
            </w:r>
            <w:r>
              <w:rPr>
                <w:b/>
                <w:color w:val="FF0000"/>
                <w:sz w:val="22"/>
              </w:rPr>
              <w:t xml:space="preserve">  </w:t>
            </w:r>
          </w:p>
          <w:p w:rsidR="006B3959" w:rsidRDefault="006B3959" w:rsidP="006B3959">
            <w:pPr>
              <w:ind w:left="708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HARÇ ALINMAYACAKTIR !</w:t>
            </w:r>
          </w:p>
          <w:p w:rsidR="006B3959" w:rsidRPr="006B3959" w:rsidRDefault="006B3959" w:rsidP="006B3959">
            <w:pPr>
              <w:ind w:left="720"/>
              <w:jc w:val="both"/>
              <w:rPr>
                <w:b/>
                <w:sz w:val="18"/>
              </w:rPr>
            </w:pPr>
          </w:p>
          <w:p w:rsidR="00F13761" w:rsidRPr="00F13761" w:rsidRDefault="00F13761" w:rsidP="00F13761">
            <w:pPr>
              <w:numPr>
                <w:ilvl w:val="0"/>
                <w:numId w:val="6"/>
              </w:numPr>
              <w:jc w:val="both"/>
              <w:rPr>
                <w:b/>
                <w:sz w:val="18"/>
              </w:rPr>
            </w:pPr>
            <w:r w:rsidRPr="00F13761">
              <w:rPr>
                <w:sz w:val="18"/>
              </w:rPr>
              <w:t xml:space="preserve">Tekne Boyu 5 Metreden Büyük ÖZEL TEKNE VE TİCARİ SÜRAT TEKNESİ İse </w:t>
            </w:r>
            <w:r w:rsidRPr="00F13761">
              <w:rPr>
                <w:b/>
                <w:sz w:val="18"/>
              </w:rPr>
              <w:t>Vergi Dairesine 9140 Kodu İle Harç Yatırarak Vergi Dairesi Alındısı:</w:t>
            </w:r>
          </w:p>
          <w:p w:rsidR="00F13761" w:rsidRPr="00F13761" w:rsidRDefault="00F13761" w:rsidP="00A358AE">
            <w:pPr>
              <w:jc w:val="both"/>
              <w:rPr>
                <w:b/>
                <w:sz w:val="1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7"/>
              <w:gridCol w:w="1923"/>
              <w:gridCol w:w="1771"/>
              <w:gridCol w:w="1923"/>
              <w:gridCol w:w="1805"/>
              <w:gridCol w:w="1784"/>
            </w:tblGrid>
            <w:tr w:rsidR="006B3959" w:rsidRPr="0060200B" w:rsidTr="007D3DC9">
              <w:trPr>
                <w:trHeight w:val="480"/>
              </w:trPr>
              <w:tc>
                <w:tcPr>
                  <w:tcW w:w="155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5---8,99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2C1427" w:rsidP="006B3959">
                  <w:pPr>
                    <w:pStyle w:val="GvdeMetniGirintisi"/>
                    <w:spacing w:line="360" w:lineRule="auto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</w:rPr>
                    <w:t>2.338,50</w:t>
                  </w:r>
                  <w:r w:rsidR="006B3959" w:rsidRPr="0060200B">
                    <w:rPr>
                      <w:b/>
                      <w:sz w:val="22"/>
                    </w:rPr>
                    <w:t xml:space="preserve"> 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9---11,99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2C1427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</w:rPr>
                    <w:t>4.679,50</w:t>
                  </w:r>
                  <w:r w:rsidR="006B3959" w:rsidRPr="0060200B">
                    <w:rPr>
                      <w:b/>
                      <w:sz w:val="22"/>
                    </w:rPr>
                    <w:t xml:space="preserve">   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 xml:space="preserve">12---19,99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2C1427" w:rsidP="006B3959">
                  <w:pPr>
                    <w:pStyle w:val="GvdeMetniGirintisi"/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9.361,00</w:t>
                  </w:r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</w:tr>
            <w:tr w:rsidR="006B3959" w:rsidRPr="0060200B" w:rsidTr="007D3DC9">
              <w:trPr>
                <w:trHeight w:val="514"/>
              </w:trPr>
              <w:tc>
                <w:tcPr>
                  <w:tcW w:w="155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20---29,99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2C1427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18.724,10</w:t>
                  </w:r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 w:rsidRPr="0060200B">
                    <w:rPr>
                      <w:b/>
                      <w:sz w:val="22"/>
                    </w:rPr>
                    <w:t>30 Metre Üzeri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2C1427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37.451,70</w:t>
                  </w:r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( Boy/Metre)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sz w:val="18"/>
                <w:szCs w:val="20"/>
              </w:rPr>
            </w:pPr>
          </w:p>
        </w:tc>
      </w:tr>
    </w:tbl>
    <w:p w:rsidR="00F13761" w:rsidRDefault="00F13761" w:rsidP="00F13761">
      <w:pPr>
        <w:jc w:val="both"/>
        <w:rPr>
          <w:b/>
          <w:i/>
        </w:rPr>
      </w:pPr>
    </w:p>
    <w:p w:rsidR="00F13761" w:rsidRPr="00F13761" w:rsidRDefault="00C17993" w:rsidP="00F13761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>
        <w:tab/>
      </w:r>
      <w:r w:rsidRPr="008B6CF7">
        <w:rPr>
          <w:sz w:val="20"/>
          <w:szCs w:val="20"/>
        </w:rPr>
        <w:t xml:space="preserve">                           </w:t>
      </w:r>
      <w:r w:rsidRPr="008B6CF7">
        <w:rPr>
          <w:sz w:val="20"/>
          <w:szCs w:val="20"/>
        </w:rPr>
        <w:tab/>
      </w:r>
    </w:p>
    <w:p w:rsidR="00E57212" w:rsidRDefault="00E57212" w:rsidP="00E57212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Vekaletname İle İşlemlerin Yapılması Sırasında Asıl Belge İle İşlem Yapıalcaktır.</w:t>
      </w:r>
    </w:p>
    <w:p w:rsidR="00E57212" w:rsidRPr="00F40CFC" w:rsidRDefault="00E57212" w:rsidP="00E57212">
      <w:pPr>
        <w:jc w:val="both"/>
        <w:rPr>
          <w:b/>
          <w:i/>
        </w:rPr>
      </w:pPr>
      <w:r>
        <w:rPr>
          <w:b/>
          <w:i/>
        </w:rPr>
        <w:t>(BELGELERİ ASILLARI GÖRÜLECEKTİR!)(DİLEKÇE EKSİKSİZ DOLDURULACAKTIR!)</w: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C902B0" w:rsidRDefault="00D57037" w:rsidP="00D5703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>Havale Kodu / 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0;margin-top:10.75pt;width:295.55pt;height:2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WiWCNt0AAAAGAQAADwAAAGRycy9k&#10;b3ducmV2LnhtbEyPwU7DMBBE70j8g7VIXBB1UmjahmwqhASCGxQEVzfeJhH2OthuGv4ec4LjaEYz&#10;b6rNZI0YyYfeMUI+y0AQN0733CK8vd5frkCEqFgr45gQvinApj49qVSp3ZFfaNzGVqQSDqVC6GIc&#10;SilD05FVYeYG4uTtnbcqJulbqb06pnJr5DzLCmlVz2mhUwPdddR8bg8WYXX9OH6Ep6vn96bYm3W8&#10;WI4PXx7x/Gy6vQERaYp/YfjFT+hQJ6adO7AOwiCkIxFhni9AJHexznMQO4SiWIKsK/kfv/4B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WiWCNt0AAAAGAQAADwAAAAAAAAAAAAAAAACK&#10;BAAAZHJzL2Rvd25yZXYueG1sUEsFBgAAAAAEAAQA8wAAAJQFAAAAAA==&#10;">
                <v:textbox>
                  <w:txbxContent>
                    <w:p w:rsidR="00D57037" w:rsidRPr="00C902B0" w:rsidRDefault="00D57037" w:rsidP="00D5703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FAF7" id="Dikdörtgen 11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WLiWPS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Havale Eden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2KMQ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x2+2KMQIAAF0EAAAOAAAAAAAAAAAAAAAAAC4CAABk&#10;cnMvZTJvRG9jLnhtbFBLAQItABQABgAIAAAAIQDfyCY62wAAAAcBAAAPAAAAAAAAAAAAAAAAAIs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Havale Edilen Memur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9pyJ4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  <w:sz w:val="22"/>
        </w:rPr>
      </w:pPr>
    </w:p>
    <w:p w:rsidR="00D57037" w:rsidRPr="00931425" w:rsidRDefault="00D57037" w:rsidP="00D5703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R6XUWMAIAAFsEAAAOAAAAAAAAAAAAAAAAAC4CAABk&#10;cnMvZTJvRG9jLnhtbFBLAQItABQABgAIAAAAIQDaMl763AAAAAgBAAAPAAAAAAAAAAAAAAAAAIo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9714A4" w:rsidRDefault="009714A4" w:rsidP="00D57037">
      <w:pPr>
        <w:jc w:val="both"/>
      </w:pPr>
    </w:p>
    <w:sectPr w:rsidR="009714A4" w:rsidSect="00C9122B">
      <w:pgSz w:w="11906" w:h="16838"/>
      <w:pgMar w:top="397" w:right="28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C9"/>
    <w:multiLevelType w:val="hybridMultilevel"/>
    <w:tmpl w:val="2BC81518"/>
    <w:lvl w:ilvl="0" w:tplc="7DAA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700A"/>
    <w:multiLevelType w:val="hybridMultilevel"/>
    <w:tmpl w:val="6B58A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3"/>
    <w:rsid w:val="002A5FD0"/>
    <w:rsid w:val="002C1427"/>
    <w:rsid w:val="002F1C63"/>
    <w:rsid w:val="00561089"/>
    <w:rsid w:val="005E0FBA"/>
    <w:rsid w:val="006B3959"/>
    <w:rsid w:val="00821AC8"/>
    <w:rsid w:val="009714A4"/>
    <w:rsid w:val="009826E3"/>
    <w:rsid w:val="00C17993"/>
    <w:rsid w:val="00C77421"/>
    <w:rsid w:val="00C9122B"/>
    <w:rsid w:val="00D57037"/>
    <w:rsid w:val="00D968DD"/>
    <w:rsid w:val="00E57212"/>
    <w:rsid w:val="00EB4A23"/>
    <w:rsid w:val="00F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4659"/>
  <w15:chartTrackingRefBased/>
  <w15:docId w15:val="{0FCB0177-FC40-44BE-AC9A-510C701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C17993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C17993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A23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msobodytextindent">
    <w:name w:val="msobodytextindent"/>
    <w:basedOn w:val="Normal"/>
    <w:rsid w:val="006B3959"/>
    <w:pPr>
      <w:ind w:firstLine="1260"/>
      <w:jc w:val="both"/>
    </w:pPr>
    <w:rPr>
      <w:sz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Emrah Bayraktar</cp:lastModifiedBy>
  <cp:revision>4</cp:revision>
  <cp:lastPrinted>2020-01-02T06:45:00Z</cp:lastPrinted>
  <dcterms:created xsi:type="dcterms:W3CDTF">2023-01-02T08:27:00Z</dcterms:created>
  <dcterms:modified xsi:type="dcterms:W3CDTF">2023-04-07T07:21:00Z</dcterms:modified>
</cp:coreProperties>
</file>